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kern w:val="0"/>
          <w:sz w:val="24"/>
          <w:szCs w:val="24"/>
          <w:lang w:eastAsia="zh-CN"/>
        </w:rPr>
      </w:pPr>
      <w:bookmarkStart w:id="0" w:name="_Toc407384963"/>
      <w:bookmarkStart w:id="1" w:name="_Toc407384465"/>
      <w:bookmarkStart w:id="2" w:name="_Toc409461803"/>
      <w:bookmarkStart w:id="3" w:name="_Toc407384935"/>
      <w:bookmarkStart w:id="4" w:name="_Toc407384539"/>
      <w:bookmarkStart w:id="5" w:name="_Toc409257927"/>
      <w:bookmarkStart w:id="6" w:name="_Toc407380149"/>
      <w:bookmarkStart w:id="7" w:name="_Toc407384484"/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【广州速游】202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eastAsia="zh-CN"/>
        </w:rPr>
        <w:t>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eastAsia="zh-CN"/>
        </w:rPr>
        <w:t>秋季校园招聘</w:t>
      </w:r>
    </w:p>
    <w:p>
      <w:pPr>
        <w:jc w:val="center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eastAsia="zh-CN"/>
        </w:rPr>
        <w:t>——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寻找下一个梦想故事的主角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用代码，打造属于你的游戏主场！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用创意，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与</w:t>
      </w:r>
      <w:r>
        <w:rPr>
          <w:rFonts w:hint="eastAsia" w:ascii="微软雅黑" w:hAnsi="微软雅黑" w:eastAsia="微软雅黑" w:cs="微软雅黑"/>
          <w:sz w:val="24"/>
          <w:szCs w:val="24"/>
        </w:rPr>
        <w:t>数百万玩家尽情分享！</w:t>
      </w:r>
      <w:bookmarkStart w:id="8" w:name="_GoBack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让你的成长，成为改变游戏世界的力量！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加入速游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成为下一个梦想故事的主角！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量身打造的培养计划、业内大咖的专属指导、快速发展的一流平台——来速游！丰富资源助你站在游戏舞台的C位，让你尽情施展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自己</w:t>
      </w:r>
      <w:r>
        <w:rPr>
          <w:rFonts w:hint="eastAsia" w:ascii="微软雅黑" w:hAnsi="微软雅黑" w:eastAsia="微软雅黑" w:cs="微软雅黑"/>
          <w:sz w:val="24"/>
          <w:szCs w:val="24"/>
        </w:rPr>
        <w:t>的才华！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速游介绍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广州速游，成立于2014年，致力于打造国际一流的手游研发与运营平台；速游汇聚了高素质的游戏行业人才，拥有业内顶尖的研发与运营水平。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自成立以来，速游接连创作出了10余款月流水数千万、月流水亿级的业内标杆产品，产品均具备极强的营收能力和长线运营能力，近几年速游年流水均超过10亿元。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速游于2019年拓展发行业务，单产品发行月流水千万级，取得了自研自发的业务突破。目前，速游研发和发行业务涵盖RPG、SLG、卡牌及其他创新型游戏品类，最新力作《宿命契约》、《星界幻想》深受玩家认可，数据持续攀升中，敬请期待！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速游提供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平台优势</w:t>
      </w:r>
      <w:r>
        <w:rPr>
          <w:rFonts w:hint="eastAsia" w:ascii="微软雅黑" w:hAnsi="微软雅黑" w:eastAsia="微软雅黑" w:cs="微软雅黑"/>
          <w:sz w:val="24"/>
          <w:szCs w:val="24"/>
        </w:rPr>
        <w:t>：速游快速上升期，多条业务线齐头并进，给你超大发挥空间，你的价值影响力超乎你的想象！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培训机制</w:t>
      </w:r>
      <w:r>
        <w:rPr>
          <w:rFonts w:hint="eastAsia" w:ascii="微软雅黑" w:hAnsi="微软雅黑" w:eastAsia="微软雅黑" w:cs="微软雅黑"/>
          <w:sz w:val="24"/>
          <w:szCs w:val="24"/>
        </w:rPr>
        <w:t>：双导师机制、顶尖大咖指导、专业课程、项目实战，全面体系的培训机制让你快速成长！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速星计划</w:t>
      </w:r>
      <w:r>
        <w:rPr>
          <w:rFonts w:hint="eastAsia" w:ascii="微软雅黑" w:hAnsi="微软雅黑" w:eastAsia="微软雅黑" w:cs="微软雅黑"/>
          <w:sz w:val="24"/>
          <w:szCs w:val="24"/>
        </w:rPr>
        <w:t>：为高潜力高素质人才定制定向培养方案，专属导师跟踪成长，薪资无上限，1-2年成为核心骨干/专家！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晋升发展</w:t>
      </w:r>
      <w:r>
        <w:rPr>
          <w:rFonts w:hint="eastAsia" w:ascii="微软雅黑" w:hAnsi="微软雅黑" w:eastAsia="微软雅黑" w:cs="微软雅黑"/>
          <w:sz w:val="24"/>
          <w:szCs w:val="24"/>
        </w:rPr>
        <w:t>：面向校招生的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绿色晋升通道</w:t>
      </w:r>
      <w:r>
        <w:rPr>
          <w:rFonts w:hint="eastAsia" w:ascii="微软雅黑" w:hAnsi="微软雅黑" w:eastAsia="微软雅黑" w:cs="微软雅黑"/>
          <w:sz w:val="24"/>
          <w:szCs w:val="24"/>
        </w:rPr>
        <w:t>，专业向or管理向发展，等你pick！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薪有所属</w:t>
      </w:r>
      <w:r>
        <w:rPr>
          <w:rFonts w:hint="eastAsia" w:ascii="微软雅黑" w:hAnsi="微软雅黑" w:eastAsia="微软雅黑" w:cs="微软雅黑"/>
          <w:sz w:val="24"/>
          <w:szCs w:val="24"/>
        </w:rPr>
        <w:t>：年薪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S级</w:t>
      </w:r>
      <w:r>
        <w:rPr>
          <w:rFonts w:hint="eastAsia" w:ascii="微软雅黑" w:hAnsi="微软雅黑" w:eastAsia="微软雅黑" w:cs="微软雅黑"/>
          <w:sz w:val="24"/>
          <w:szCs w:val="24"/>
        </w:rPr>
        <w:t>25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w</w:t>
      </w:r>
      <w:r>
        <w:rPr>
          <w:rFonts w:hint="eastAsia" w:ascii="微软雅黑" w:hAnsi="微软雅黑" w:eastAsia="微软雅黑" w:cs="微软雅黑"/>
          <w:sz w:val="24"/>
          <w:szCs w:val="24"/>
        </w:rPr>
        <w:t>-35w，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A级</w:t>
      </w:r>
      <w:r>
        <w:rPr>
          <w:rFonts w:hint="eastAsia" w:ascii="微软雅黑" w:hAnsi="微软雅黑" w:eastAsia="微软雅黑" w:cs="微软雅黑"/>
          <w:sz w:val="24"/>
          <w:szCs w:val="24"/>
        </w:rPr>
        <w:t>15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w</w:t>
      </w:r>
      <w:r>
        <w:rPr>
          <w:rFonts w:hint="eastAsia" w:ascii="微软雅黑" w:hAnsi="微软雅黑" w:eastAsia="微软雅黑" w:cs="微软雅黑"/>
          <w:sz w:val="24"/>
          <w:szCs w:val="24"/>
        </w:rPr>
        <w:t>-25w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B级</w:t>
      </w:r>
      <w:r>
        <w:rPr>
          <w:rFonts w:hint="eastAsia" w:ascii="微软雅黑" w:hAnsi="微软雅黑" w:eastAsia="微软雅黑" w:cs="微软雅黑"/>
          <w:sz w:val="24"/>
          <w:szCs w:val="24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w</w:t>
      </w:r>
      <w:r>
        <w:rPr>
          <w:rFonts w:hint="eastAsia" w:ascii="微软雅黑" w:hAnsi="微软雅黑" w:eastAsia="微软雅黑" w:cs="微软雅黑"/>
          <w:sz w:val="24"/>
          <w:szCs w:val="24"/>
        </w:rPr>
        <w:t>-15w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优秀者薪资不设上限！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日常福利</w:t>
      </w:r>
      <w:r>
        <w:rPr>
          <w:rFonts w:hint="eastAsia" w:ascii="微软雅黑" w:hAnsi="微软雅黑" w:eastAsia="微软雅黑" w:cs="微软雅黑"/>
          <w:sz w:val="24"/>
          <w:szCs w:val="24"/>
        </w:rPr>
        <w:t>：美味三餐下午茶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健身房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球赛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游戏竞技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生日会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节日活动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国内外旅游……应有尽有！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校招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岗位</w:t>
      </w:r>
    </w:p>
    <w:tbl>
      <w:tblPr>
        <w:tblStyle w:val="8"/>
        <w:tblW w:w="76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3578"/>
        <w:gridCol w:w="16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eastAsia="zh-CN"/>
              </w:rPr>
              <w:t>数值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策划培训生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有数学基础优先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8-15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策划培训生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-8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文案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策划培训生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有写作经验优先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3-5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手游运营培训生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游戏创意策划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3-5人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en-US" w:eastAsia="zh-CN"/>
              </w:rPr>
              <w:t>游戏社区运营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5-10人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游戏视频编导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专业不限，影视动画广告等专业优先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人力资源培训生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行政培训生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校招行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程</w:t>
      </w:r>
    </w:p>
    <w:tbl>
      <w:tblPr>
        <w:tblStyle w:val="9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99"/>
        <w:gridCol w:w="5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7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空中宣讲会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9月17日19:00</w:t>
            </w:r>
          </w:p>
        </w:tc>
        <w:tc>
          <w:tcPr>
            <w:tcW w:w="5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B站搜索22060753或直接点击直播间地址https://live.bilibili.com/22060753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围观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不仅有大家关心的速游生活，还有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精美周边！面试直通卡！switch游戏机！笔面试通关秘籍！以及空宣专属内推码！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统统送到你手里！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线上笔试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9月18日14:00-19日20:00</w:t>
            </w:r>
          </w:p>
        </w:tc>
        <w:tc>
          <w:tcPr>
            <w:tcW w:w="5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"http://www.suyougame.com/campus"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sz w:val="24"/>
                <w:szCs w:val="24"/>
              </w:rPr>
              <w:t>http://www.suyougame.com/campus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选择岗位进行投递后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，等待邮件通知即可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查询进度及问题交流，建议关注“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广州速游HR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”公众号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校招流程：网申——空宣——预约笔试——笔试——面试（可远程面试）——offer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简历投递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1、官网投递简历（推荐）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登录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sz w:val="24"/>
          <w:szCs w:val="24"/>
        </w:rPr>
        <w:t>http://www.suyougame.com/campus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选择岗位进行投递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移动端投递简历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微信关注“广州速游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HR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  <w:sz w:val="24"/>
          <w:szCs w:val="24"/>
        </w:rPr>
        <w:t>公众号，点击“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校园招聘</w:t>
      </w:r>
      <w:r>
        <w:rPr>
          <w:rFonts w:hint="eastAsia" w:ascii="微软雅黑" w:hAnsi="微软雅黑" w:eastAsia="微软雅黑" w:cs="微软雅黑"/>
          <w:sz w:val="24"/>
          <w:szCs w:val="24"/>
        </w:rPr>
        <w:t>”进入“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简历投递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进行网申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3、邮箱投递简历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接收邮箱：xiaozhao@suyougame.com，简历及邮件主题命名格式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姓名-学校-应聘岗位-是否已笔试，如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张三-中山大学-游戏开发工程师-已笔试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联系我们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速游官方主页：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sz w:val="24"/>
          <w:szCs w:val="24"/>
        </w:rPr>
        <w:t>http://www.suyougame.com/campus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公司地址：广州市天河区棠下荷光路盛达电子信息创新园F栋3-4楼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咨询QQ/微信：3310636780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（添加时请备注：姓名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-学校-岗位-毕业年份-信息来源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微信公众号：“广州速游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HR</w:t>
      </w:r>
      <w:r>
        <w:rPr>
          <w:rFonts w:hint="eastAsia" w:ascii="微软雅黑" w:hAnsi="微软雅黑" w:eastAsia="微软雅黑" w:cs="微软雅黑"/>
          <w:sz w:val="24"/>
          <w:szCs w:val="24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  <w:sz w:val="24"/>
          <w:szCs w:val="24"/>
        </w:rPr>
        <w:t>，校招资讯一手掌握</w:t>
      </w: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91344"/>
    <w:multiLevelType w:val="singleLevel"/>
    <w:tmpl w:val="B5E913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86373"/>
    <w:rsid w:val="00013222"/>
    <w:rsid w:val="0002261F"/>
    <w:rsid w:val="000A5CE3"/>
    <w:rsid w:val="00290A96"/>
    <w:rsid w:val="0039133F"/>
    <w:rsid w:val="003E1334"/>
    <w:rsid w:val="004B7BA6"/>
    <w:rsid w:val="005177E5"/>
    <w:rsid w:val="00664B47"/>
    <w:rsid w:val="006A0948"/>
    <w:rsid w:val="007A6DB6"/>
    <w:rsid w:val="007D0C12"/>
    <w:rsid w:val="00953BE7"/>
    <w:rsid w:val="00A85572"/>
    <w:rsid w:val="00B0307B"/>
    <w:rsid w:val="00B31492"/>
    <w:rsid w:val="00C37A3B"/>
    <w:rsid w:val="00C57674"/>
    <w:rsid w:val="00C711D6"/>
    <w:rsid w:val="00C851F4"/>
    <w:rsid w:val="00C85B41"/>
    <w:rsid w:val="00D3289B"/>
    <w:rsid w:val="00DD6FC4"/>
    <w:rsid w:val="00E53411"/>
    <w:rsid w:val="00F275F8"/>
    <w:rsid w:val="02206D2B"/>
    <w:rsid w:val="05AD5683"/>
    <w:rsid w:val="05C86C5A"/>
    <w:rsid w:val="069A1673"/>
    <w:rsid w:val="08501591"/>
    <w:rsid w:val="0D317E3E"/>
    <w:rsid w:val="0E9552BE"/>
    <w:rsid w:val="0F8C1016"/>
    <w:rsid w:val="115F0557"/>
    <w:rsid w:val="13FB6FF7"/>
    <w:rsid w:val="14776799"/>
    <w:rsid w:val="15041DF2"/>
    <w:rsid w:val="17BA26E2"/>
    <w:rsid w:val="18A67219"/>
    <w:rsid w:val="18C41925"/>
    <w:rsid w:val="19D30753"/>
    <w:rsid w:val="1CB476ED"/>
    <w:rsid w:val="1DE659A3"/>
    <w:rsid w:val="1DF91659"/>
    <w:rsid w:val="20601161"/>
    <w:rsid w:val="21FE6AC1"/>
    <w:rsid w:val="220C2090"/>
    <w:rsid w:val="25D764B9"/>
    <w:rsid w:val="26E7462D"/>
    <w:rsid w:val="27D84F70"/>
    <w:rsid w:val="27F35C41"/>
    <w:rsid w:val="2A5526B1"/>
    <w:rsid w:val="2B243AE0"/>
    <w:rsid w:val="2BEA7D88"/>
    <w:rsid w:val="2C6A7F16"/>
    <w:rsid w:val="2C8B3FAA"/>
    <w:rsid w:val="2D963580"/>
    <w:rsid w:val="3009519E"/>
    <w:rsid w:val="3339424A"/>
    <w:rsid w:val="33EE3568"/>
    <w:rsid w:val="39C656E8"/>
    <w:rsid w:val="3BB87EBA"/>
    <w:rsid w:val="3BCE7F07"/>
    <w:rsid w:val="3C3F631B"/>
    <w:rsid w:val="3D3F6FCE"/>
    <w:rsid w:val="3DAE3FCC"/>
    <w:rsid w:val="3DE46502"/>
    <w:rsid w:val="3DF4024A"/>
    <w:rsid w:val="3FBF2FAD"/>
    <w:rsid w:val="3FFE42C4"/>
    <w:rsid w:val="404F2AF4"/>
    <w:rsid w:val="40E47C1D"/>
    <w:rsid w:val="41A31E26"/>
    <w:rsid w:val="4230013C"/>
    <w:rsid w:val="42474958"/>
    <w:rsid w:val="45A96925"/>
    <w:rsid w:val="45F80CB8"/>
    <w:rsid w:val="48BD0C77"/>
    <w:rsid w:val="497766E4"/>
    <w:rsid w:val="4C280E40"/>
    <w:rsid w:val="4D2C2AA8"/>
    <w:rsid w:val="4D4F59D6"/>
    <w:rsid w:val="4F087EAD"/>
    <w:rsid w:val="50435116"/>
    <w:rsid w:val="508E2192"/>
    <w:rsid w:val="524D5D95"/>
    <w:rsid w:val="53EA6855"/>
    <w:rsid w:val="54332E16"/>
    <w:rsid w:val="558A7848"/>
    <w:rsid w:val="55F7165E"/>
    <w:rsid w:val="56574A69"/>
    <w:rsid w:val="5A083F35"/>
    <w:rsid w:val="5AC60155"/>
    <w:rsid w:val="5B465146"/>
    <w:rsid w:val="5E6349B9"/>
    <w:rsid w:val="5E747E74"/>
    <w:rsid w:val="5E876D9A"/>
    <w:rsid w:val="5F5345B7"/>
    <w:rsid w:val="616754D9"/>
    <w:rsid w:val="62BF66CE"/>
    <w:rsid w:val="643E0A22"/>
    <w:rsid w:val="66D91F34"/>
    <w:rsid w:val="67C82EE8"/>
    <w:rsid w:val="68076EA5"/>
    <w:rsid w:val="68213C98"/>
    <w:rsid w:val="693835F6"/>
    <w:rsid w:val="69F20195"/>
    <w:rsid w:val="6C0158D0"/>
    <w:rsid w:val="6EBA088D"/>
    <w:rsid w:val="6F2A133A"/>
    <w:rsid w:val="70732F82"/>
    <w:rsid w:val="713D4D01"/>
    <w:rsid w:val="74117043"/>
    <w:rsid w:val="74786373"/>
    <w:rsid w:val="74CA3E8E"/>
    <w:rsid w:val="74E8240C"/>
    <w:rsid w:val="75C15AB4"/>
    <w:rsid w:val="77417950"/>
    <w:rsid w:val="77DF355A"/>
    <w:rsid w:val="794A4FCF"/>
    <w:rsid w:val="79A20DC6"/>
    <w:rsid w:val="7C9C5228"/>
    <w:rsid w:val="7CDB1775"/>
    <w:rsid w:val="7E2502BC"/>
    <w:rsid w:val="7FB31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Yms7.Com</Company>
  <Pages>2</Pages>
  <Words>217</Words>
  <Characters>1240</Characters>
  <Lines>10</Lines>
  <Paragraphs>2</Paragraphs>
  <TotalTime>12</TotalTime>
  <ScaleCrop>false</ScaleCrop>
  <LinksUpToDate>false</LinksUpToDate>
  <CharactersWithSpaces>1455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2020-07-15T07:59:00Z</dcterms:created>
  <dc:creator>lenovo</dc:creator>
  <cp:lastModifiedBy>SYSBS</cp:lastModifiedBy>
  <dcterms:modified xsi:type="dcterms:W3CDTF">2021-09-08T01:46:27Z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78B619F5A4634B509E88FA3B65C1AE1F</vt:lpwstr>
  </property>
</Properties>
</file>