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F84" w:rsidRDefault="00CF51F4" w:rsidP="001D0EED">
      <w:pPr>
        <w:jc w:val="center"/>
        <w:rPr>
          <w:sz w:val="44"/>
          <w:szCs w:val="44"/>
        </w:rPr>
      </w:pPr>
      <w:r>
        <w:rPr>
          <w:rFonts w:hint="eastAsia"/>
          <w:sz w:val="30"/>
          <w:szCs w:val="30"/>
        </w:rPr>
        <w:t xml:space="preserve"> </w:t>
      </w:r>
      <w:r>
        <w:rPr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中国银行股份有限公司广东省分行</w:t>
      </w:r>
      <w:r>
        <w:rPr>
          <w:rFonts w:hint="eastAsia"/>
          <w:sz w:val="30"/>
          <w:szCs w:val="30"/>
        </w:rPr>
        <w:t>202</w:t>
      </w:r>
      <w:r w:rsidR="00DA703C">
        <w:rPr>
          <w:sz w:val="30"/>
          <w:szCs w:val="30"/>
        </w:rPr>
        <w:t>3</w:t>
      </w:r>
      <w:r>
        <w:rPr>
          <w:rFonts w:hint="eastAsia"/>
          <w:sz w:val="30"/>
          <w:szCs w:val="30"/>
        </w:rPr>
        <w:t>年校园招聘简章</w:t>
      </w:r>
    </w:p>
    <w:p w:rsidR="00B75F84" w:rsidRDefault="00B75F84"/>
    <w:p w:rsidR="00B75F84" w:rsidRDefault="0026065E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一、单位简介</w:t>
      </w:r>
    </w:p>
    <w:p w:rsidR="00B75F84" w:rsidRDefault="007D3143">
      <w:pPr>
        <w:ind w:firstLineChars="200" w:firstLine="480"/>
        <w:rPr>
          <w:rFonts w:asciiTheme="minorEastAsia" w:hAnsiTheme="minorEastAsia"/>
          <w:sz w:val="24"/>
        </w:rPr>
      </w:pPr>
      <w:r w:rsidRPr="007D3143">
        <w:rPr>
          <w:rFonts w:asciiTheme="minorEastAsia" w:hAnsiTheme="minorEastAsia" w:hint="eastAsia"/>
          <w:sz w:val="24"/>
        </w:rPr>
        <w:t>中国银行股份有限公司广东省分行（简称“中国银行广东省分行”）成立于1914年6月1日，是中国银行在广东省内设立的一级分行。中国银行广东省分行在发展中不断壮大，资产规模居境内分行前列。全行员工超23000人，下设22家二级分行、13家广州市直属分支行，机构网点1000余家，分布于广东省各城市。长期以来，中国银行广东省分行一直注重品牌形象的树立和金融产品的创新，力求为客户提供全面、优质、“一站式”的金融服务。在一百多年的发展历程中，中国银行广东省分行扎根广东、服务南粤，充分发挥中银集团全球一体化、多元化服务平台和专业外汇服务优势，重点做好结构调整、改革创新、风险管控、基础建设、特色业务、从严治党等方面的工作，在促进自身经营业绩提升的同时，持续加大实体经济金融支持力度，为广东省加快转型升级提供了强有力的金融支持，树立了卓越的品牌形象，得到了业界和客户的广泛认可和赞誉。</w:t>
      </w:r>
    </w:p>
    <w:p w:rsidR="00B75F84" w:rsidRDefault="0026065E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二、招聘岗位</w:t>
      </w:r>
    </w:p>
    <w:tbl>
      <w:tblPr>
        <w:tblStyle w:val="a6"/>
        <w:tblW w:w="9299" w:type="dxa"/>
        <w:tblLook w:val="04A0" w:firstRow="1" w:lastRow="0" w:firstColumn="1" w:lastColumn="0" w:noHBand="0" w:noVBand="1"/>
      </w:tblPr>
      <w:tblGrid>
        <w:gridCol w:w="1980"/>
        <w:gridCol w:w="992"/>
        <w:gridCol w:w="6327"/>
      </w:tblGrid>
      <w:tr w:rsidR="007D3143" w:rsidRPr="007D3143" w:rsidTr="007D3143">
        <w:trPr>
          <w:trHeight w:val="631"/>
        </w:trPr>
        <w:tc>
          <w:tcPr>
            <w:tcW w:w="1980" w:type="dxa"/>
            <w:shd w:val="clear" w:color="auto" w:fill="D0CECE"/>
          </w:tcPr>
          <w:p w:rsidR="007D3143" w:rsidRPr="007D3143" w:rsidRDefault="007D3143" w:rsidP="00C66B3D">
            <w:pPr>
              <w:jc w:val="center"/>
              <w:rPr>
                <w:kern w:val="0"/>
                <w:sz w:val="20"/>
              </w:rPr>
            </w:pPr>
            <w:r w:rsidRPr="007D3143"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0"/>
                <w:szCs w:val="21"/>
              </w:rPr>
              <w:t>招聘岗位</w:t>
            </w:r>
          </w:p>
        </w:tc>
        <w:tc>
          <w:tcPr>
            <w:tcW w:w="992" w:type="dxa"/>
            <w:shd w:val="clear" w:color="auto" w:fill="D0CECE"/>
          </w:tcPr>
          <w:p w:rsidR="007D3143" w:rsidRPr="007D3143" w:rsidRDefault="007D3143" w:rsidP="00C66B3D">
            <w:pPr>
              <w:jc w:val="center"/>
              <w:rPr>
                <w:kern w:val="0"/>
                <w:sz w:val="20"/>
              </w:rPr>
            </w:pPr>
            <w:r w:rsidRPr="007D3143"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0"/>
                <w:szCs w:val="21"/>
              </w:rPr>
              <w:t>数量</w:t>
            </w:r>
          </w:p>
        </w:tc>
        <w:tc>
          <w:tcPr>
            <w:tcW w:w="6327" w:type="dxa"/>
            <w:shd w:val="clear" w:color="auto" w:fill="D0CECE"/>
          </w:tcPr>
          <w:p w:rsidR="007D3143" w:rsidRPr="007D3143" w:rsidRDefault="007D3143" w:rsidP="00C66B3D">
            <w:pPr>
              <w:jc w:val="center"/>
              <w:rPr>
                <w:kern w:val="0"/>
                <w:sz w:val="20"/>
              </w:rPr>
            </w:pPr>
            <w:r w:rsidRPr="007D3143">
              <w:rPr>
                <w:rFonts w:ascii="微软雅黑" w:eastAsia="微软雅黑" w:hAnsi="微软雅黑" w:cs="微软雅黑"/>
                <w:b/>
                <w:bCs/>
                <w:color w:val="000000"/>
                <w:kern w:val="0"/>
                <w:sz w:val="20"/>
                <w:szCs w:val="21"/>
              </w:rPr>
              <w:t>招聘条件</w:t>
            </w:r>
          </w:p>
        </w:tc>
      </w:tr>
      <w:tr w:rsidR="007D3143" w:rsidRPr="007D3143" w:rsidTr="00C66B3D">
        <w:trPr>
          <w:trHeight w:val="938"/>
        </w:trPr>
        <w:tc>
          <w:tcPr>
            <w:tcW w:w="1980" w:type="dxa"/>
            <w:vAlign w:val="center"/>
          </w:tcPr>
          <w:p w:rsidR="007D3143" w:rsidRPr="007D3143" w:rsidRDefault="007D3143" w:rsidP="007D3143">
            <w:pPr>
              <w:jc w:val="center"/>
              <w:rPr>
                <w:kern w:val="0"/>
                <w:sz w:val="20"/>
              </w:rPr>
            </w:pPr>
            <w:r w:rsidRPr="007D3143">
              <w:rPr>
                <w:kern w:val="0"/>
                <w:sz w:val="20"/>
              </w:rPr>
              <w:t>营业网点业务岗</w:t>
            </w:r>
          </w:p>
          <w:p w:rsidR="007D3143" w:rsidRPr="007D3143" w:rsidRDefault="007D3143" w:rsidP="007D3143">
            <w:pPr>
              <w:jc w:val="center"/>
              <w:rPr>
                <w:rFonts w:ascii="等线" w:hAnsi="等线"/>
                <w:kern w:val="0"/>
                <w:sz w:val="20"/>
                <w:szCs w:val="21"/>
              </w:rPr>
            </w:pPr>
            <w:r w:rsidRPr="007D3143">
              <w:rPr>
                <w:rFonts w:hint="eastAsia"/>
                <w:kern w:val="0"/>
                <w:sz w:val="20"/>
              </w:rPr>
              <w:t>（</w:t>
            </w:r>
            <w:r w:rsidRPr="007D3143">
              <w:rPr>
                <w:kern w:val="0"/>
                <w:sz w:val="20"/>
              </w:rPr>
              <w:t>营销服务）</w:t>
            </w:r>
          </w:p>
        </w:tc>
        <w:tc>
          <w:tcPr>
            <w:tcW w:w="992" w:type="dxa"/>
          </w:tcPr>
          <w:p w:rsidR="007D3143" w:rsidRDefault="007D3143" w:rsidP="007D3143">
            <w:pPr>
              <w:jc w:val="left"/>
              <w:rPr>
                <w:rFonts w:ascii="等线" w:hAnsi="等线" w:cs="微软雅黑"/>
                <w:color w:val="000000"/>
                <w:kern w:val="0"/>
                <w:sz w:val="20"/>
                <w:szCs w:val="21"/>
              </w:rPr>
            </w:pPr>
          </w:p>
          <w:p w:rsidR="007D3143" w:rsidRPr="007D3143" w:rsidRDefault="007D3143" w:rsidP="007D3143">
            <w:pPr>
              <w:jc w:val="left"/>
              <w:rPr>
                <w:rFonts w:ascii="等线" w:hAnsi="等线" w:cs="微软雅黑"/>
                <w:color w:val="000000"/>
                <w:kern w:val="0"/>
                <w:sz w:val="20"/>
                <w:szCs w:val="21"/>
              </w:rPr>
            </w:pPr>
            <w:r w:rsidRPr="007D3143">
              <w:rPr>
                <w:rFonts w:ascii="等线" w:hAnsi="等线" w:cs="微软雅黑" w:hint="eastAsia"/>
                <w:color w:val="000000"/>
                <w:kern w:val="0"/>
                <w:sz w:val="20"/>
                <w:szCs w:val="21"/>
              </w:rPr>
              <w:t>若干</w:t>
            </w:r>
          </w:p>
        </w:tc>
        <w:tc>
          <w:tcPr>
            <w:tcW w:w="6327" w:type="dxa"/>
            <w:vAlign w:val="center"/>
          </w:tcPr>
          <w:p w:rsidR="007D3143" w:rsidRPr="007D3143" w:rsidRDefault="00C66B3D" w:rsidP="007D3143">
            <w:pPr>
              <w:jc w:val="left"/>
              <w:rPr>
                <w:rFonts w:ascii="等线" w:hAnsi="等线"/>
                <w:kern w:val="0"/>
                <w:sz w:val="20"/>
                <w:szCs w:val="21"/>
              </w:rPr>
            </w:pPr>
            <w:r>
              <w:rPr>
                <w:rFonts w:hint="eastAsia"/>
              </w:rPr>
              <w:t>同《</w:t>
            </w:r>
            <w:r>
              <w:t>中国银行股份有限公司</w:t>
            </w:r>
            <w:r w:rsidR="00DA703C">
              <w:t xml:space="preserve"> 2023</w:t>
            </w:r>
            <w:r>
              <w:t xml:space="preserve"> </w:t>
            </w:r>
            <w:r>
              <w:t>年全球校园招聘条件</w:t>
            </w:r>
            <w:r>
              <w:rPr>
                <w:rFonts w:hint="eastAsia"/>
              </w:rPr>
              <w:t>》。</w:t>
            </w:r>
          </w:p>
        </w:tc>
      </w:tr>
      <w:tr w:rsidR="007D3143" w:rsidRPr="007D3143" w:rsidTr="00C66B3D">
        <w:trPr>
          <w:trHeight w:val="914"/>
        </w:trPr>
        <w:tc>
          <w:tcPr>
            <w:tcW w:w="1980" w:type="dxa"/>
            <w:vAlign w:val="center"/>
          </w:tcPr>
          <w:p w:rsidR="007D3143" w:rsidRPr="007D3143" w:rsidRDefault="007D3143" w:rsidP="007D3143">
            <w:pPr>
              <w:jc w:val="center"/>
              <w:rPr>
                <w:rFonts w:ascii="等线" w:hAnsi="等线" w:cs="微软雅黑"/>
                <w:color w:val="000000"/>
                <w:kern w:val="0"/>
                <w:sz w:val="20"/>
                <w:szCs w:val="21"/>
              </w:rPr>
            </w:pPr>
            <w:r w:rsidRPr="007D3143">
              <w:rPr>
                <w:rFonts w:ascii="等线" w:hAnsi="等线" w:cs="微软雅黑" w:hint="eastAsia"/>
                <w:color w:val="000000"/>
                <w:kern w:val="0"/>
                <w:sz w:val="20"/>
                <w:szCs w:val="21"/>
              </w:rPr>
              <w:t>营业网点业务岗</w:t>
            </w:r>
          </w:p>
          <w:p w:rsidR="007D3143" w:rsidRPr="007D3143" w:rsidRDefault="007D3143" w:rsidP="007D3143">
            <w:pPr>
              <w:jc w:val="center"/>
              <w:rPr>
                <w:rFonts w:ascii="等线" w:hAnsi="等线" w:cs="微软雅黑"/>
                <w:color w:val="000000"/>
                <w:kern w:val="0"/>
                <w:sz w:val="20"/>
                <w:szCs w:val="21"/>
              </w:rPr>
            </w:pPr>
            <w:r w:rsidRPr="007D3143">
              <w:rPr>
                <w:rFonts w:ascii="等线" w:hAnsi="等线" w:cs="微软雅黑"/>
                <w:color w:val="000000"/>
                <w:kern w:val="0"/>
                <w:sz w:val="20"/>
                <w:szCs w:val="21"/>
              </w:rPr>
              <w:t>（</w:t>
            </w:r>
            <w:r w:rsidRPr="007D3143">
              <w:rPr>
                <w:rFonts w:ascii="等线" w:hAnsi="等线" w:cs="微软雅黑" w:hint="eastAsia"/>
                <w:color w:val="000000"/>
                <w:kern w:val="0"/>
                <w:sz w:val="20"/>
                <w:szCs w:val="21"/>
              </w:rPr>
              <w:t>综合服务</w:t>
            </w:r>
            <w:r w:rsidRPr="007D3143">
              <w:rPr>
                <w:rFonts w:ascii="等线" w:hAnsi="等线" w:cs="微软雅黑"/>
                <w:color w:val="000000"/>
                <w:kern w:val="0"/>
                <w:sz w:val="20"/>
                <w:szCs w:val="21"/>
              </w:rPr>
              <w:t>）</w:t>
            </w:r>
          </w:p>
        </w:tc>
        <w:tc>
          <w:tcPr>
            <w:tcW w:w="992" w:type="dxa"/>
          </w:tcPr>
          <w:p w:rsidR="007D3143" w:rsidRDefault="007D3143" w:rsidP="007D3143">
            <w:pPr>
              <w:jc w:val="left"/>
              <w:rPr>
                <w:rFonts w:ascii="等线" w:hAnsi="等线" w:cs="微软雅黑"/>
                <w:color w:val="000000"/>
                <w:kern w:val="0"/>
                <w:sz w:val="20"/>
                <w:szCs w:val="21"/>
              </w:rPr>
            </w:pPr>
          </w:p>
          <w:p w:rsidR="007D3143" w:rsidRPr="007D3143" w:rsidRDefault="007D3143" w:rsidP="007D3143">
            <w:pPr>
              <w:jc w:val="left"/>
              <w:rPr>
                <w:rFonts w:ascii="等线" w:hAnsi="等线" w:cs="微软雅黑"/>
                <w:color w:val="000000"/>
                <w:kern w:val="0"/>
                <w:sz w:val="20"/>
                <w:szCs w:val="21"/>
              </w:rPr>
            </w:pPr>
            <w:r w:rsidRPr="007D3143">
              <w:rPr>
                <w:rFonts w:ascii="等线" w:hAnsi="等线" w:cs="微软雅黑" w:hint="eastAsia"/>
                <w:color w:val="000000"/>
                <w:kern w:val="0"/>
                <w:sz w:val="20"/>
                <w:szCs w:val="21"/>
              </w:rPr>
              <w:t>若干</w:t>
            </w:r>
          </w:p>
        </w:tc>
        <w:tc>
          <w:tcPr>
            <w:tcW w:w="6327" w:type="dxa"/>
            <w:vAlign w:val="center"/>
          </w:tcPr>
          <w:p w:rsidR="007D3143" w:rsidRPr="007D3143" w:rsidRDefault="00C66B3D" w:rsidP="007D3143">
            <w:pPr>
              <w:jc w:val="left"/>
              <w:rPr>
                <w:rFonts w:ascii="等线" w:hAnsi="等线"/>
                <w:kern w:val="0"/>
                <w:sz w:val="20"/>
                <w:szCs w:val="21"/>
              </w:rPr>
            </w:pPr>
            <w:r>
              <w:rPr>
                <w:rFonts w:hint="eastAsia"/>
              </w:rPr>
              <w:t>同《</w:t>
            </w:r>
            <w:r>
              <w:t>中国银行股份有限公司</w:t>
            </w:r>
            <w:r w:rsidR="00DA703C">
              <w:t xml:space="preserve"> 2023 </w:t>
            </w:r>
            <w:r>
              <w:t>年全球校园招聘条件</w:t>
            </w:r>
            <w:r>
              <w:rPr>
                <w:rFonts w:hint="eastAsia"/>
              </w:rPr>
              <w:t>》。</w:t>
            </w:r>
          </w:p>
        </w:tc>
      </w:tr>
      <w:tr w:rsidR="00DE3D98" w:rsidRPr="007D3143" w:rsidTr="00C66B3D">
        <w:trPr>
          <w:trHeight w:val="914"/>
        </w:trPr>
        <w:tc>
          <w:tcPr>
            <w:tcW w:w="1980" w:type="dxa"/>
            <w:vAlign w:val="center"/>
          </w:tcPr>
          <w:p w:rsidR="00DE3D98" w:rsidRPr="007D3143" w:rsidRDefault="00DE3D98" w:rsidP="00DE3D98">
            <w:pPr>
              <w:jc w:val="center"/>
              <w:rPr>
                <w:rFonts w:ascii="等线" w:hAnsi="等线" w:cs="微软雅黑"/>
                <w:color w:val="000000"/>
                <w:kern w:val="0"/>
                <w:sz w:val="20"/>
                <w:szCs w:val="21"/>
              </w:rPr>
            </w:pPr>
            <w:r w:rsidRPr="007D3143">
              <w:rPr>
                <w:rFonts w:ascii="等线" w:hAnsi="等线" w:cs="微软雅黑" w:hint="eastAsia"/>
                <w:color w:val="000000"/>
                <w:kern w:val="0"/>
                <w:sz w:val="20"/>
                <w:szCs w:val="21"/>
              </w:rPr>
              <w:t>信息科技岗</w:t>
            </w:r>
          </w:p>
        </w:tc>
        <w:tc>
          <w:tcPr>
            <w:tcW w:w="992" w:type="dxa"/>
          </w:tcPr>
          <w:p w:rsidR="00DE3D98" w:rsidRDefault="00DE3D98" w:rsidP="00DE3D98">
            <w:pPr>
              <w:jc w:val="left"/>
              <w:rPr>
                <w:rFonts w:ascii="等线" w:hAnsi="等线" w:cs="微软雅黑"/>
                <w:color w:val="000000"/>
                <w:kern w:val="0"/>
                <w:sz w:val="20"/>
                <w:szCs w:val="21"/>
              </w:rPr>
            </w:pPr>
          </w:p>
          <w:p w:rsidR="00DE3D98" w:rsidRPr="007D3143" w:rsidRDefault="00DE3D98" w:rsidP="00DE3D98">
            <w:pPr>
              <w:jc w:val="left"/>
              <w:rPr>
                <w:rFonts w:ascii="等线" w:hAnsi="等线" w:cs="微软雅黑"/>
                <w:color w:val="000000"/>
                <w:kern w:val="0"/>
                <w:sz w:val="20"/>
                <w:szCs w:val="21"/>
              </w:rPr>
            </w:pPr>
            <w:r w:rsidRPr="007D3143">
              <w:rPr>
                <w:rFonts w:ascii="等线" w:hAnsi="等线" w:cs="微软雅黑" w:hint="eastAsia"/>
                <w:color w:val="000000"/>
                <w:kern w:val="0"/>
                <w:sz w:val="20"/>
                <w:szCs w:val="21"/>
              </w:rPr>
              <w:t>若干</w:t>
            </w:r>
          </w:p>
        </w:tc>
        <w:tc>
          <w:tcPr>
            <w:tcW w:w="6327" w:type="dxa"/>
            <w:vAlign w:val="center"/>
          </w:tcPr>
          <w:p w:rsidR="00DE3D98" w:rsidRPr="007D3143" w:rsidRDefault="00DE3D98" w:rsidP="00DE3D98">
            <w:pPr>
              <w:rPr>
                <w:rFonts w:ascii="等线" w:hAnsi="等线" w:cs="微软雅黑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</w:rPr>
              <w:t>同《</w:t>
            </w:r>
            <w:r>
              <w:t>中国银行股份有限公司</w:t>
            </w:r>
            <w:r>
              <w:t xml:space="preserve"> 2023 </w:t>
            </w:r>
            <w:r>
              <w:t>年全球校园招聘条件</w:t>
            </w:r>
            <w:r>
              <w:rPr>
                <w:rFonts w:hint="eastAsia"/>
              </w:rPr>
              <w:t>》。</w:t>
            </w:r>
          </w:p>
        </w:tc>
      </w:tr>
    </w:tbl>
    <w:p w:rsidR="00B75F84" w:rsidRDefault="00821AA7">
      <w:pPr>
        <w:pStyle w:val="a3"/>
        <w:shd w:val="clear" w:color="auto" w:fill="FFFFFF"/>
        <w:spacing w:before="0" w:beforeAutospacing="0" w:after="0" w:afterAutospacing="0" w:line="270" w:lineRule="atLeast"/>
        <w:rPr>
          <w:rFonts w:asciiTheme="minorHAnsi" w:eastAsiaTheme="minorEastAsia" w:hAnsiTheme="minorHAnsi" w:cstheme="minorBidi"/>
          <w:b/>
          <w:kern w:val="2"/>
          <w:sz w:val="28"/>
          <w:szCs w:val="28"/>
        </w:rPr>
      </w:pPr>
      <w:r>
        <w:rPr>
          <w:rFonts w:asciiTheme="minorHAnsi" w:eastAsiaTheme="minorEastAsia" w:hAnsiTheme="minorHAnsi" w:cstheme="minorBidi" w:hint="eastAsia"/>
          <w:b/>
          <w:bCs/>
          <w:kern w:val="2"/>
          <w:sz w:val="28"/>
          <w:szCs w:val="28"/>
        </w:rPr>
        <w:t>三</w:t>
      </w:r>
      <w:r w:rsidR="0026065E">
        <w:rPr>
          <w:rFonts w:asciiTheme="minorHAnsi" w:eastAsiaTheme="minorEastAsia" w:hAnsiTheme="minorHAnsi" w:cstheme="minorBidi" w:hint="eastAsia"/>
          <w:b/>
          <w:bCs/>
          <w:kern w:val="2"/>
          <w:sz w:val="28"/>
          <w:szCs w:val="28"/>
        </w:rPr>
        <w:t>、宣讲行程</w:t>
      </w:r>
    </w:p>
    <w:p w:rsidR="00B75F84" w:rsidRDefault="007E0D88" w:rsidP="005C449E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请关注中国银行广东省分行公众号及各高校就业信息网</w:t>
      </w:r>
      <w:r w:rsidR="0026065E">
        <w:rPr>
          <w:rFonts w:asciiTheme="minorEastAsia" w:hAnsiTheme="minorEastAsia" w:hint="eastAsia"/>
          <w:sz w:val="24"/>
        </w:rPr>
        <w:t> </w:t>
      </w:r>
    </w:p>
    <w:p w:rsidR="00B75F84" w:rsidRDefault="007E0D88">
      <w:pPr>
        <w:pStyle w:val="a3"/>
        <w:shd w:val="clear" w:color="auto" w:fill="FFFFFF"/>
        <w:spacing w:before="0" w:beforeAutospacing="0" w:after="0" w:afterAutospacing="0" w:line="270" w:lineRule="atLeast"/>
        <w:rPr>
          <w:rFonts w:asciiTheme="minorHAnsi" w:eastAsiaTheme="minorEastAsia" w:hAnsiTheme="minorHAnsi" w:cstheme="minorBidi"/>
          <w:b/>
          <w:bCs/>
          <w:kern w:val="2"/>
          <w:sz w:val="28"/>
          <w:szCs w:val="28"/>
        </w:rPr>
      </w:pPr>
      <w:r>
        <w:rPr>
          <w:rFonts w:asciiTheme="minorHAnsi" w:eastAsiaTheme="minorEastAsia" w:hAnsiTheme="minorHAnsi" w:cstheme="minorBidi" w:hint="eastAsia"/>
          <w:b/>
          <w:bCs/>
          <w:kern w:val="2"/>
          <w:sz w:val="28"/>
          <w:szCs w:val="28"/>
        </w:rPr>
        <w:t>四</w:t>
      </w:r>
      <w:r w:rsidR="0026065E">
        <w:rPr>
          <w:rFonts w:asciiTheme="minorHAnsi" w:eastAsiaTheme="minorEastAsia" w:hAnsiTheme="minorHAnsi" w:cstheme="minorBidi" w:hint="eastAsia"/>
          <w:b/>
          <w:bCs/>
          <w:kern w:val="2"/>
          <w:sz w:val="28"/>
          <w:szCs w:val="28"/>
        </w:rPr>
        <w:t>、招聘流程</w:t>
      </w:r>
    </w:p>
    <w:p w:rsidR="00B75F84" w:rsidRPr="007E0D88" w:rsidRDefault="001D0EED">
      <w:pPr>
        <w:pStyle w:val="a3"/>
        <w:shd w:val="clear" w:color="auto" w:fill="FFFFFF"/>
        <w:spacing w:before="0" w:beforeAutospacing="0" w:after="0" w:afterAutospacing="0" w:line="270" w:lineRule="atLeast"/>
        <w:rPr>
          <w:rFonts w:ascii="微软雅黑" w:eastAsia="微软雅黑" w:hAnsi="微软雅黑"/>
          <w:color w:val="333333"/>
          <w:sz w:val="18"/>
          <w:szCs w:val="18"/>
        </w:rPr>
      </w:pPr>
      <w:r w:rsidRPr="0026065E">
        <w:rPr>
          <w:rFonts w:asciiTheme="minorEastAsia" w:eastAsiaTheme="minorEastAsia" w:hAnsiTheme="minorEastAsia" w:cstheme="minorBidi" w:hint="eastAsia"/>
          <w:kern w:val="2"/>
        </w:rPr>
        <w:t>网上报名（</w:t>
      </w:r>
      <w:r w:rsidR="00A3390D">
        <w:rPr>
          <w:rFonts w:asciiTheme="minorEastAsia" w:eastAsiaTheme="minorEastAsia" w:hAnsiTheme="minorEastAsia" w:cstheme="minorBidi" w:hint="eastAsia"/>
          <w:kern w:val="2"/>
        </w:rPr>
        <w:t>9月8日</w:t>
      </w:r>
      <w:r w:rsidRPr="0026065E">
        <w:rPr>
          <w:rFonts w:asciiTheme="minorEastAsia" w:eastAsiaTheme="minorEastAsia" w:hAnsiTheme="minorEastAsia" w:cstheme="minorBidi" w:hint="eastAsia"/>
          <w:kern w:val="2"/>
        </w:rPr>
        <w:t>至</w:t>
      </w:r>
      <w:r w:rsidR="001F4B1E">
        <w:rPr>
          <w:rFonts w:asciiTheme="minorEastAsia" w:eastAsiaTheme="minorEastAsia" w:hAnsiTheme="minorEastAsia" w:cstheme="minorBidi"/>
          <w:kern w:val="2"/>
        </w:rPr>
        <w:t>10</w:t>
      </w:r>
      <w:r w:rsidRPr="0026065E">
        <w:rPr>
          <w:rFonts w:asciiTheme="minorEastAsia" w:eastAsiaTheme="minorEastAsia" w:hAnsiTheme="minorEastAsia" w:cstheme="minorBidi" w:hint="eastAsia"/>
          <w:kern w:val="2"/>
        </w:rPr>
        <w:t>月1</w:t>
      </w:r>
      <w:r w:rsidR="00A3390D">
        <w:rPr>
          <w:rFonts w:asciiTheme="minorEastAsia" w:eastAsiaTheme="minorEastAsia" w:hAnsiTheme="minorEastAsia" w:cstheme="minorBidi"/>
          <w:kern w:val="2"/>
        </w:rPr>
        <w:t>4</w:t>
      </w:r>
      <w:r w:rsidRPr="0026065E">
        <w:rPr>
          <w:rFonts w:asciiTheme="minorEastAsia" w:eastAsiaTheme="minorEastAsia" w:hAnsiTheme="minorEastAsia" w:cstheme="minorBidi" w:hint="eastAsia"/>
          <w:kern w:val="2"/>
        </w:rPr>
        <w:t>日</w:t>
      </w:r>
      <w:r w:rsidR="007E0D88">
        <w:rPr>
          <w:rFonts w:asciiTheme="minorEastAsia" w:eastAsiaTheme="minorEastAsia" w:hAnsiTheme="minorEastAsia" w:cstheme="minorBidi"/>
          <w:kern w:val="2"/>
        </w:rPr>
        <w:t>24</w:t>
      </w:r>
      <w:r w:rsidR="007E0D88">
        <w:rPr>
          <w:rFonts w:asciiTheme="minorEastAsia" w:eastAsiaTheme="minorEastAsia" w:hAnsiTheme="minorEastAsia" w:cstheme="minorBidi" w:hint="eastAsia"/>
          <w:kern w:val="2"/>
        </w:rPr>
        <w:t>时截止</w:t>
      </w:r>
      <w:r w:rsidRPr="0026065E">
        <w:rPr>
          <w:rFonts w:asciiTheme="minorEastAsia" w:eastAsiaTheme="minorEastAsia" w:hAnsiTheme="minorEastAsia" w:cstheme="minorBidi" w:hint="eastAsia"/>
          <w:kern w:val="2"/>
        </w:rPr>
        <w:t>）</w:t>
      </w:r>
      <w:r w:rsidR="0026065E">
        <w:rPr>
          <w:rFonts w:asciiTheme="minorEastAsia" w:eastAsiaTheme="minorEastAsia" w:hAnsiTheme="minorEastAsia" w:cstheme="minorBidi" w:hint="eastAsia"/>
          <w:kern w:val="2"/>
        </w:rPr>
        <w:t>—</w:t>
      </w:r>
      <w:r w:rsidR="00A3390D">
        <w:rPr>
          <w:rFonts w:asciiTheme="minorEastAsia" w:eastAsiaTheme="minorEastAsia" w:hAnsiTheme="minorEastAsia" w:cstheme="minorBidi" w:hint="eastAsia"/>
          <w:kern w:val="2"/>
        </w:rPr>
        <w:t>简历筛选（1</w:t>
      </w:r>
      <w:r w:rsidR="00A3390D">
        <w:rPr>
          <w:rFonts w:asciiTheme="minorEastAsia" w:eastAsiaTheme="minorEastAsia" w:hAnsiTheme="minorEastAsia" w:cstheme="minorBidi"/>
          <w:kern w:val="2"/>
        </w:rPr>
        <w:t>0</w:t>
      </w:r>
      <w:r w:rsidR="00A3390D">
        <w:rPr>
          <w:rFonts w:asciiTheme="minorEastAsia" w:eastAsiaTheme="minorEastAsia" w:hAnsiTheme="minorEastAsia" w:cstheme="minorBidi" w:hint="eastAsia"/>
          <w:kern w:val="2"/>
        </w:rPr>
        <w:t>月中下旬）—</w:t>
      </w:r>
      <w:r w:rsidR="0026065E" w:rsidRPr="0026065E">
        <w:rPr>
          <w:rFonts w:asciiTheme="minorEastAsia" w:eastAsiaTheme="minorEastAsia" w:hAnsiTheme="minorEastAsia" w:cstheme="minorBidi" w:hint="eastAsia"/>
          <w:kern w:val="2"/>
        </w:rPr>
        <w:t>全球统一笔试</w:t>
      </w:r>
      <w:r w:rsidR="007E0D88">
        <w:rPr>
          <w:rFonts w:asciiTheme="minorEastAsia" w:eastAsiaTheme="minorEastAsia" w:hAnsiTheme="minorEastAsia" w:cstheme="minorBidi" w:hint="eastAsia"/>
          <w:kern w:val="2"/>
        </w:rPr>
        <w:t>（</w:t>
      </w:r>
      <w:r w:rsidR="001F4B1E">
        <w:rPr>
          <w:rFonts w:asciiTheme="minorEastAsia" w:eastAsiaTheme="minorEastAsia" w:hAnsiTheme="minorEastAsia" w:cstheme="minorBidi" w:hint="eastAsia"/>
          <w:kern w:val="2"/>
        </w:rPr>
        <w:t>1</w:t>
      </w:r>
      <w:r w:rsidR="001F4B1E">
        <w:rPr>
          <w:rFonts w:asciiTheme="minorEastAsia" w:eastAsiaTheme="minorEastAsia" w:hAnsiTheme="minorEastAsia" w:cstheme="minorBidi"/>
          <w:kern w:val="2"/>
        </w:rPr>
        <w:t>0</w:t>
      </w:r>
      <w:r w:rsidR="007E0D88">
        <w:rPr>
          <w:rFonts w:asciiTheme="minorEastAsia" w:eastAsiaTheme="minorEastAsia" w:hAnsiTheme="minorEastAsia" w:cstheme="minorBidi" w:hint="eastAsia"/>
          <w:kern w:val="2"/>
        </w:rPr>
        <w:t>月</w:t>
      </w:r>
      <w:r w:rsidR="00A3390D">
        <w:rPr>
          <w:rFonts w:asciiTheme="minorEastAsia" w:eastAsiaTheme="minorEastAsia" w:hAnsiTheme="minorEastAsia" w:cstheme="minorBidi" w:hint="eastAsia"/>
          <w:kern w:val="2"/>
        </w:rPr>
        <w:t>底</w:t>
      </w:r>
      <w:r w:rsidR="007E0D88">
        <w:rPr>
          <w:rFonts w:asciiTheme="minorEastAsia" w:eastAsiaTheme="minorEastAsia" w:hAnsiTheme="minorEastAsia" w:cstheme="minorBidi" w:hint="eastAsia"/>
          <w:kern w:val="2"/>
        </w:rPr>
        <w:t>）</w:t>
      </w:r>
      <w:r w:rsidR="0026065E">
        <w:rPr>
          <w:rFonts w:asciiTheme="minorEastAsia" w:eastAsiaTheme="minorEastAsia" w:hAnsiTheme="minorEastAsia" w:cstheme="minorBidi" w:hint="eastAsia"/>
          <w:kern w:val="2"/>
        </w:rPr>
        <w:t>—</w:t>
      </w:r>
      <w:r w:rsidR="0026065E" w:rsidRPr="0026065E">
        <w:rPr>
          <w:rFonts w:asciiTheme="minorEastAsia" w:eastAsiaTheme="minorEastAsia" w:hAnsiTheme="minorEastAsia" w:cstheme="minorBidi" w:hint="eastAsia"/>
          <w:kern w:val="2"/>
        </w:rPr>
        <w:t>面试（</w:t>
      </w:r>
      <w:r w:rsidR="001F4B1E">
        <w:rPr>
          <w:rFonts w:asciiTheme="minorEastAsia" w:eastAsiaTheme="minorEastAsia" w:hAnsiTheme="minorEastAsia" w:cstheme="minorBidi"/>
          <w:kern w:val="2"/>
        </w:rPr>
        <w:t>11</w:t>
      </w:r>
      <w:r w:rsidR="0026065E" w:rsidRPr="0026065E">
        <w:rPr>
          <w:rFonts w:asciiTheme="minorEastAsia" w:eastAsiaTheme="minorEastAsia" w:hAnsiTheme="minorEastAsia" w:cstheme="minorBidi" w:hint="eastAsia"/>
          <w:kern w:val="2"/>
        </w:rPr>
        <w:t>月</w:t>
      </w:r>
      <w:r w:rsidR="007E0D88">
        <w:rPr>
          <w:rFonts w:asciiTheme="minorEastAsia" w:eastAsiaTheme="minorEastAsia" w:hAnsiTheme="minorEastAsia" w:cstheme="minorBidi" w:hint="eastAsia"/>
          <w:kern w:val="2"/>
        </w:rPr>
        <w:t>中</w:t>
      </w:r>
      <w:r w:rsidR="0026065E" w:rsidRPr="0026065E">
        <w:rPr>
          <w:rFonts w:asciiTheme="minorEastAsia" w:eastAsiaTheme="minorEastAsia" w:hAnsiTheme="minorEastAsia" w:cstheme="minorBidi" w:hint="eastAsia"/>
          <w:kern w:val="2"/>
        </w:rPr>
        <w:t>旬</w:t>
      </w:r>
      <w:r w:rsidR="00A3390D">
        <w:rPr>
          <w:rFonts w:asciiTheme="minorEastAsia" w:eastAsiaTheme="minorEastAsia" w:hAnsiTheme="minorEastAsia" w:cstheme="minorBidi" w:hint="eastAsia"/>
          <w:kern w:val="2"/>
        </w:rPr>
        <w:t>开始</w:t>
      </w:r>
      <w:r w:rsidR="0026065E" w:rsidRPr="0026065E">
        <w:rPr>
          <w:rFonts w:asciiTheme="minorEastAsia" w:eastAsiaTheme="minorEastAsia" w:hAnsiTheme="minorEastAsia" w:cstheme="minorBidi" w:hint="eastAsia"/>
          <w:kern w:val="2"/>
        </w:rPr>
        <w:t>）—体检、背景核查</w:t>
      </w:r>
      <w:r w:rsidR="001F4B1E">
        <w:rPr>
          <w:rFonts w:asciiTheme="minorEastAsia" w:eastAsiaTheme="minorEastAsia" w:hAnsiTheme="minorEastAsia" w:cstheme="minorBidi" w:hint="eastAsia"/>
          <w:kern w:val="2"/>
        </w:rPr>
        <w:t>、收获</w:t>
      </w:r>
      <w:r w:rsidR="001F4B1E" w:rsidRPr="0026065E">
        <w:rPr>
          <w:rFonts w:asciiTheme="minorEastAsia" w:eastAsiaTheme="minorEastAsia" w:hAnsiTheme="minorEastAsia" w:cstheme="minorBidi" w:hint="eastAsia"/>
          <w:kern w:val="2"/>
        </w:rPr>
        <w:t>offer</w:t>
      </w:r>
      <w:r w:rsidR="0026065E" w:rsidRPr="0026065E">
        <w:rPr>
          <w:rFonts w:asciiTheme="minorEastAsia" w:eastAsiaTheme="minorEastAsia" w:hAnsiTheme="minorEastAsia" w:cstheme="minorBidi" w:hint="eastAsia"/>
          <w:kern w:val="2"/>
        </w:rPr>
        <w:t>（1</w:t>
      </w:r>
      <w:r w:rsidR="001F4B1E">
        <w:rPr>
          <w:rFonts w:asciiTheme="minorEastAsia" w:eastAsiaTheme="minorEastAsia" w:hAnsiTheme="minorEastAsia" w:cstheme="minorBidi"/>
          <w:kern w:val="2"/>
        </w:rPr>
        <w:t>2</w:t>
      </w:r>
      <w:r w:rsidR="007E0D88">
        <w:rPr>
          <w:rFonts w:asciiTheme="minorEastAsia" w:eastAsiaTheme="minorEastAsia" w:hAnsiTheme="minorEastAsia" w:cstheme="minorBidi" w:hint="eastAsia"/>
          <w:kern w:val="2"/>
        </w:rPr>
        <w:t>月</w:t>
      </w:r>
      <w:r w:rsidR="001F4B1E">
        <w:rPr>
          <w:rFonts w:asciiTheme="minorEastAsia" w:eastAsiaTheme="minorEastAsia" w:hAnsiTheme="minorEastAsia" w:cstheme="minorBidi" w:hint="eastAsia"/>
          <w:kern w:val="2"/>
        </w:rPr>
        <w:t>开始</w:t>
      </w:r>
      <w:r w:rsidR="0026065E" w:rsidRPr="0026065E">
        <w:rPr>
          <w:rFonts w:asciiTheme="minorEastAsia" w:eastAsiaTheme="minorEastAsia" w:hAnsiTheme="minorEastAsia" w:cstheme="minorBidi" w:hint="eastAsia"/>
          <w:kern w:val="2"/>
        </w:rPr>
        <w:t>）</w:t>
      </w:r>
      <w:r w:rsidR="00C66B3D">
        <w:rPr>
          <w:rFonts w:asciiTheme="minorEastAsia" w:eastAsiaTheme="minorEastAsia" w:hAnsiTheme="minorEastAsia" w:cstheme="minorBidi" w:hint="eastAsia"/>
          <w:kern w:val="2"/>
        </w:rPr>
        <w:t>—入职</w:t>
      </w:r>
    </w:p>
    <w:p w:rsidR="00B75F84" w:rsidRDefault="007E0D88">
      <w:pPr>
        <w:pStyle w:val="a3"/>
        <w:shd w:val="clear" w:color="auto" w:fill="FFFFFF"/>
        <w:spacing w:before="0" w:beforeAutospacing="0" w:after="0" w:afterAutospacing="0" w:line="270" w:lineRule="atLeast"/>
        <w:rPr>
          <w:rFonts w:asciiTheme="minorHAnsi" w:eastAsiaTheme="minorEastAsia" w:hAnsiTheme="minorHAnsi" w:cstheme="minorBidi"/>
          <w:b/>
          <w:bCs/>
          <w:kern w:val="2"/>
          <w:sz w:val="28"/>
          <w:szCs w:val="28"/>
        </w:rPr>
      </w:pPr>
      <w:r>
        <w:rPr>
          <w:rFonts w:asciiTheme="minorHAnsi" w:eastAsiaTheme="minorEastAsia" w:hAnsiTheme="minorHAnsi" w:cstheme="minorBidi" w:hint="eastAsia"/>
          <w:b/>
          <w:kern w:val="2"/>
          <w:sz w:val="28"/>
          <w:szCs w:val="28"/>
        </w:rPr>
        <w:t>五</w:t>
      </w:r>
      <w:r w:rsidR="0026065E">
        <w:rPr>
          <w:rFonts w:asciiTheme="minorHAnsi" w:eastAsiaTheme="minorEastAsia" w:hAnsiTheme="minorHAnsi" w:cstheme="minorBidi" w:hint="eastAsia"/>
          <w:b/>
          <w:kern w:val="2"/>
          <w:sz w:val="28"/>
          <w:szCs w:val="28"/>
        </w:rPr>
        <w:t>、报名方式</w:t>
      </w:r>
    </w:p>
    <w:p w:rsidR="00B75F84" w:rsidRDefault="0026065E">
      <w:pPr>
        <w:rPr>
          <w:rFonts w:asciiTheme="minorEastAsia" w:hAnsiTheme="minorEastAsia"/>
          <w:sz w:val="24"/>
        </w:rPr>
      </w:pPr>
      <w:r>
        <w:rPr>
          <w:rStyle w:val="a4"/>
          <w:rFonts w:asciiTheme="minorEastAsia" w:hAnsiTheme="minorEastAsia" w:cs="宋体" w:hint="eastAsia"/>
          <w:color w:val="333333"/>
          <w:kern w:val="0"/>
          <w:sz w:val="24"/>
        </w:rPr>
        <w:t>报名时间：</w:t>
      </w:r>
      <w:r w:rsidR="001F0F54">
        <w:rPr>
          <w:rFonts w:asciiTheme="minorEastAsia" w:hAnsiTheme="minorEastAsia" w:hint="eastAsia"/>
          <w:b/>
          <w:sz w:val="24"/>
        </w:rPr>
        <w:t>20</w:t>
      </w:r>
      <w:r w:rsidR="001F0F54">
        <w:rPr>
          <w:rFonts w:asciiTheme="minorEastAsia" w:hAnsiTheme="minorEastAsia"/>
          <w:b/>
          <w:sz w:val="24"/>
        </w:rPr>
        <w:t>2</w:t>
      </w:r>
      <w:r w:rsidR="00A3390D">
        <w:rPr>
          <w:rFonts w:asciiTheme="minorEastAsia" w:hAnsiTheme="minorEastAsia"/>
          <w:b/>
          <w:sz w:val="24"/>
        </w:rPr>
        <w:t>2</w:t>
      </w:r>
      <w:r>
        <w:rPr>
          <w:rFonts w:asciiTheme="minorEastAsia" w:hAnsiTheme="minorEastAsia" w:hint="eastAsia"/>
          <w:b/>
          <w:sz w:val="24"/>
        </w:rPr>
        <w:t>年</w:t>
      </w:r>
      <w:r w:rsidR="001F0F54">
        <w:rPr>
          <w:rFonts w:asciiTheme="minorEastAsia" w:hAnsiTheme="minorEastAsia"/>
          <w:b/>
          <w:sz w:val="24"/>
        </w:rPr>
        <w:t>9</w:t>
      </w:r>
      <w:r>
        <w:rPr>
          <w:rFonts w:asciiTheme="minorEastAsia" w:hAnsiTheme="minorEastAsia" w:hint="eastAsia"/>
          <w:b/>
          <w:sz w:val="24"/>
        </w:rPr>
        <w:t>月</w:t>
      </w:r>
      <w:r w:rsidR="00A3390D">
        <w:rPr>
          <w:rFonts w:asciiTheme="minorEastAsia" w:hAnsiTheme="minorEastAsia"/>
          <w:b/>
          <w:sz w:val="24"/>
        </w:rPr>
        <w:t>8</w:t>
      </w:r>
      <w:r>
        <w:rPr>
          <w:rFonts w:asciiTheme="minorEastAsia" w:hAnsiTheme="minorEastAsia" w:hint="eastAsia"/>
          <w:b/>
          <w:sz w:val="24"/>
        </w:rPr>
        <w:t>日-</w:t>
      </w:r>
      <w:r w:rsidR="001F0F54">
        <w:rPr>
          <w:rFonts w:asciiTheme="minorEastAsia" w:hAnsiTheme="minorEastAsia"/>
          <w:b/>
          <w:sz w:val="24"/>
        </w:rPr>
        <w:t>10</w:t>
      </w:r>
      <w:r>
        <w:rPr>
          <w:rFonts w:asciiTheme="minorEastAsia" w:hAnsiTheme="minorEastAsia" w:hint="eastAsia"/>
          <w:b/>
          <w:sz w:val="24"/>
        </w:rPr>
        <w:t>月</w:t>
      </w:r>
      <w:r w:rsidR="001D0EED">
        <w:rPr>
          <w:rFonts w:asciiTheme="minorEastAsia" w:hAnsiTheme="minorEastAsia" w:hint="eastAsia"/>
          <w:b/>
          <w:sz w:val="24"/>
        </w:rPr>
        <w:t>1</w:t>
      </w:r>
      <w:r w:rsidR="00A3390D">
        <w:rPr>
          <w:rFonts w:asciiTheme="minorEastAsia" w:hAnsiTheme="minorEastAsia"/>
          <w:b/>
          <w:sz w:val="24"/>
        </w:rPr>
        <w:t>4</w:t>
      </w:r>
      <w:r>
        <w:rPr>
          <w:rFonts w:asciiTheme="minorEastAsia" w:hAnsiTheme="minorEastAsia" w:hint="eastAsia"/>
          <w:b/>
          <w:sz w:val="24"/>
        </w:rPr>
        <w:t>日24点。</w:t>
      </w:r>
    </w:p>
    <w:p w:rsidR="00B75F84" w:rsidRDefault="0026065E">
      <w:pPr>
        <w:pStyle w:val="a3"/>
        <w:shd w:val="clear" w:color="auto" w:fill="FFFFFF"/>
        <w:spacing w:before="0" w:beforeAutospacing="0" w:after="0" w:afterAutospacing="0" w:line="270" w:lineRule="atLeast"/>
      </w:pPr>
      <w:r>
        <w:rPr>
          <w:rStyle w:val="a4"/>
          <w:rFonts w:asciiTheme="minorEastAsia" w:eastAsiaTheme="minorEastAsia" w:hAnsiTheme="minorEastAsia" w:hint="eastAsia"/>
          <w:color w:val="333333"/>
        </w:rPr>
        <w:t>网申通道</w:t>
      </w:r>
      <w:r>
        <w:rPr>
          <w:rFonts w:asciiTheme="minorEastAsia" w:eastAsiaTheme="minorEastAsia" w:hAnsiTheme="minorEastAsia" w:hint="eastAsia"/>
          <w:color w:val="333333"/>
        </w:rPr>
        <w:t>：</w:t>
      </w:r>
      <w:hyperlink r:id="rId7" w:history="1">
        <w:r w:rsidR="003C3B9A" w:rsidRPr="003C3B9A">
          <w:rPr>
            <w:rStyle w:val="a5"/>
          </w:rPr>
          <w:t>http://campus.chinahr.com/</w:t>
        </w:r>
        <w:r w:rsidR="003C3B9A" w:rsidRPr="003C3B9A">
          <w:rPr>
            <w:rStyle w:val="a5"/>
            <w:rFonts w:hint="eastAsia"/>
          </w:rPr>
          <w:t>pages</w:t>
        </w:r>
        <w:r w:rsidR="003C3B9A" w:rsidRPr="003C3B9A">
          <w:rPr>
            <w:rStyle w:val="a5"/>
          </w:rPr>
          <w:t>/2023-boc</w:t>
        </w:r>
      </w:hyperlink>
    </w:p>
    <w:p w:rsidR="007E0D88" w:rsidRDefault="007E0D88" w:rsidP="007E0D88">
      <w:pPr>
        <w:pStyle w:val="a3"/>
        <w:shd w:val="clear" w:color="auto" w:fill="FFFFFF"/>
        <w:spacing w:before="0" w:beforeAutospacing="0" w:after="0" w:afterAutospacing="0" w:line="270" w:lineRule="atLeast"/>
        <w:jc w:val="center"/>
      </w:pPr>
    </w:p>
    <w:p w:rsidR="00B75F84" w:rsidRDefault="00DE3D98">
      <w:r>
        <w:rPr>
          <w:noProof/>
        </w:rPr>
        <w:lastRenderedPageBreak/>
        <w:drawing>
          <wp:inline distT="0" distB="0" distL="0" distR="0" wp14:anchorId="5B9E348D" wp14:editId="7DCC0194">
            <wp:extent cx="2673487" cy="2756042"/>
            <wp:effectExtent l="0" t="0" r="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73487" cy="2756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3D98" w:rsidRPr="00DE3D98" w:rsidRDefault="00DE3D98" w:rsidP="00DE3D98">
      <w:pPr>
        <w:ind w:firstLineChars="200" w:firstLine="420"/>
        <w:rPr>
          <w:rFonts w:hint="eastAsia"/>
        </w:rPr>
      </w:pPr>
      <w:r>
        <w:rPr>
          <w:rFonts w:hint="eastAsia"/>
        </w:rPr>
        <w:t>扫</w:t>
      </w:r>
      <w:bookmarkStart w:id="0" w:name="_GoBack"/>
      <w:bookmarkEnd w:id="0"/>
      <w:r>
        <w:rPr>
          <w:rFonts w:hint="eastAsia"/>
        </w:rPr>
        <w:t>码加入我们！</w:t>
      </w:r>
    </w:p>
    <w:sectPr w:rsidR="00DE3D98" w:rsidRPr="00DE3D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0E22" w:rsidRDefault="009F0E22" w:rsidP="00C66B3D">
      <w:r>
        <w:separator/>
      </w:r>
    </w:p>
  </w:endnote>
  <w:endnote w:type="continuationSeparator" w:id="0">
    <w:p w:rsidR="009F0E22" w:rsidRDefault="009F0E22" w:rsidP="00C66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0E22" w:rsidRDefault="009F0E22" w:rsidP="00C66B3D">
      <w:r>
        <w:separator/>
      </w:r>
    </w:p>
  </w:footnote>
  <w:footnote w:type="continuationSeparator" w:id="0">
    <w:p w:rsidR="009F0E22" w:rsidRDefault="009F0E22" w:rsidP="00C66B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D7E"/>
    <w:rsid w:val="000154BA"/>
    <w:rsid w:val="00037FD8"/>
    <w:rsid w:val="00051D16"/>
    <w:rsid w:val="00106DDC"/>
    <w:rsid w:val="001D0EED"/>
    <w:rsid w:val="001F0F54"/>
    <w:rsid w:val="001F4B1E"/>
    <w:rsid w:val="0026065E"/>
    <w:rsid w:val="003C3B9A"/>
    <w:rsid w:val="003F5FD5"/>
    <w:rsid w:val="00405246"/>
    <w:rsid w:val="005B3BA2"/>
    <w:rsid w:val="005C449E"/>
    <w:rsid w:val="0069761D"/>
    <w:rsid w:val="006F6375"/>
    <w:rsid w:val="007D3143"/>
    <w:rsid w:val="007E0D88"/>
    <w:rsid w:val="00821AA7"/>
    <w:rsid w:val="009524CA"/>
    <w:rsid w:val="009F0E22"/>
    <w:rsid w:val="00A3390D"/>
    <w:rsid w:val="00A42041"/>
    <w:rsid w:val="00A80D68"/>
    <w:rsid w:val="00A84996"/>
    <w:rsid w:val="00B75F84"/>
    <w:rsid w:val="00C66B3D"/>
    <w:rsid w:val="00C8439C"/>
    <w:rsid w:val="00CF51F4"/>
    <w:rsid w:val="00DA703C"/>
    <w:rsid w:val="00DE3D98"/>
    <w:rsid w:val="00DF7D7E"/>
    <w:rsid w:val="00F0040D"/>
    <w:rsid w:val="00FE500C"/>
    <w:rsid w:val="2E060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16657757"/>
  <w15:docId w15:val="{379C3BC0-CCCB-4729-B551-4B8969AD0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4">
    <w:name w:val="Strong"/>
    <w:basedOn w:val="a0"/>
    <w:uiPriority w:val="22"/>
    <w:qFormat/>
    <w:rPr>
      <w:b/>
      <w:bCs/>
    </w:rPr>
  </w:style>
  <w:style w:type="character" w:styleId="a5">
    <w:name w:val="Hyperlink"/>
    <w:basedOn w:val="a0"/>
    <w:uiPriority w:val="99"/>
    <w:unhideWhenUsed/>
    <w:rPr>
      <w:color w:val="0000FF"/>
      <w:u w:val="single"/>
    </w:rPr>
  </w:style>
  <w:style w:type="table" w:styleId="a6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D0EED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1D0EED"/>
    <w:rPr>
      <w:kern w:val="2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C66B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C66B3D"/>
    <w:rPr>
      <w:kern w:val="2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C66B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sid w:val="00C66B3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campus.chinahr.com/pages/2023-boc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gan.liangyan/甘良燕_粤_校园招聘</dc:creator>
  <cp:lastModifiedBy>cai.kang/蔡康_粤_销售</cp:lastModifiedBy>
  <cp:revision>2</cp:revision>
  <dcterms:created xsi:type="dcterms:W3CDTF">2022-09-19T09:11:00Z</dcterms:created>
  <dcterms:modified xsi:type="dcterms:W3CDTF">2022-09-19T09:11:00Z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